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99DFB6" w14:textId="77777777" w:rsidR="00411F75" w:rsidRDefault="00411F75">
      <w:pPr>
        <w:widowControl w:val="0"/>
        <w:pBdr>
          <w:top w:val="nil"/>
          <w:left w:val="nil"/>
          <w:bottom w:val="nil"/>
          <w:right w:val="nil"/>
          <w:between w:val="nil"/>
        </w:pBdr>
        <w:spacing w:after="0"/>
        <w:rPr>
          <w:b/>
        </w:rPr>
      </w:pPr>
    </w:p>
    <w:tbl>
      <w:tblPr>
        <w:tblStyle w:val="aff1"/>
        <w:tblW w:w="1135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99"/>
        <w:gridCol w:w="1485"/>
        <w:gridCol w:w="3580"/>
        <w:gridCol w:w="5386"/>
      </w:tblGrid>
      <w:tr w:rsidR="00411F75" w14:paraId="6EEB9EFD" w14:textId="77777777">
        <w:trPr>
          <w:trHeight w:val="420"/>
        </w:trPr>
        <w:tc>
          <w:tcPr>
            <w:tcW w:w="2384" w:type="dxa"/>
            <w:gridSpan w:val="2"/>
            <w:shd w:val="clear" w:color="auto" w:fill="BFBFBF"/>
            <w:tcMar>
              <w:top w:w="100" w:type="dxa"/>
              <w:left w:w="100" w:type="dxa"/>
              <w:bottom w:w="100" w:type="dxa"/>
              <w:right w:w="100" w:type="dxa"/>
            </w:tcMar>
          </w:tcPr>
          <w:p w14:paraId="3128061C" w14:textId="77777777" w:rsidR="00411F75" w:rsidRDefault="00827878">
            <w:pPr>
              <w:rPr>
                <w:b/>
                <w:sz w:val="22"/>
                <w:szCs w:val="22"/>
              </w:rPr>
            </w:pPr>
            <w:bookmarkStart w:id="0" w:name="_heading=h.gjdgxs" w:colFirst="0" w:colLast="0"/>
            <w:bookmarkEnd w:id="0"/>
            <w:r>
              <w:rPr>
                <w:b/>
                <w:sz w:val="22"/>
                <w:szCs w:val="22"/>
              </w:rPr>
              <w:t>Silverlake</w:t>
            </w:r>
          </w:p>
          <w:p w14:paraId="677F3477" w14:textId="77777777" w:rsidR="00411F75" w:rsidRDefault="00827878">
            <w:pPr>
              <w:rPr>
                <w:sz w:val="22"/>
                <w:szCs w:val="22"/>
              </w:rPr>
            </w:pPr>
            <w:bookmarkStart w:id="1" w:name="_heading=h.mkgtqs5jzwsp" w:colFirst="0" w:colLast="0"/>
            <w:bookmarkEnd w:id="1"/>
            <w:r>
              <w:rPr>
                <w:b/>
                <w:sz w:val="22"/>
                <w:szCs w:val="22"/>
              </w:rPr>
              <w:t>Curriculum overview 202</w:t>
            </w:r>
            <w:r>
              <w:rPr>
                <w:b/>
                <w:sz w:val="22"/>
                <w:szCs w:val="22"/>
              </w:rPr>
              <w:t>3</w:t>
            </w:r>
            <w:r>
              <w:rPr>
                <w:b/>
                <w:sz w:val="22"/>
                <w:szCs w:val="22"/>
              </w:rPr>
              <w:t>-2</w:t>
            </w:r>
            <w:r>
              <w:rPr>
                <w:b/>
                <w:sz w:val="22"/>
                <w:szCs w:val="22"/>
              </w:rPr>
              <w:t>4</w:t>
            </w:r>
            <w:r>
              <w:rPr>
                <w:b/>
                <w:sz w:val="22"/>
                <w:szCs w:val="22"/>
              </w:rPr>
              <w:t xml:space="preserve">  Year </w:t>
            </w:r>
            <w:r>
              <w:rPr>
                <w:b/>
                <w:sz w:val="22"/>
                <w:szCs w:val="22"/>
              </w:rPr>
              <w:t>5/6</w:t>
            </w:r>
            <w:r>
              <w:rPr>
                <w:b/>
                <w:sz w:val="22"/>
                <w:szCs w:val="22"/>
              </w:rPr>
              <w:t xml:space="preserve">    </w:t>
            </w:r>
          </w:p>
        </w:tc>
        <w:tc>
          <w:tcPr>
            <w:tcW w:w="8966" w:type="dxa"/>
            <w:gridSpan w:val="2"/>
            <w:shd w:val="clear" w:color="auto" w:fill="BFBFBF"/>
          </w:tcPr>
          <w:p w14:paraId="160CA056" w14:textId="77777777" w:rsidR="00411F75" w:rsidRDefault="00827878">
            <w:pPr>
              <w:rPr>
                <w:b/>
                <w:sz w:val="22"/>
                <w:szCs w:val="22"/>
              </w:rPr>
            </w:pPr>
            <w:r>
              <w:rPr>
                <w:b/>
                <w:sz w:val="22"/>
                <w:szCs w:val="22"/>
              </w:rPr>
              <w:t xml:space="preserve">Topic: </w:t>
            </w:r>
          </w:p>
          <w:p w14:paraId="7D6FB451" w14:textId="77777777" w:rsidR="00411F75" w:rsidRDefault="00827878">
            <w:pPr>
              <w:rPr>
                <w:sz w:val="22"/>
                <w:szCs w:val="22"/>
              </w:rPr>
            </w:pPr>
            <w:r>
              <w:rPr>
                <w:b/>
                <w:sz w:val="22"/>
                <w:szCs w:val="22"/>
              </w:rPr>
              <w:t>Autumn 1: Significant People</w:t>
            </w:r>
          </w:p>
          <w:p w14:paraId="416586A7" w14:textId="77777777" w:rsidR="00411F75" w:rsidRDefault="00827878">
            <w:pPr>
              <w:rPr>
                <w:sz w:val="22"/>
                <w:szCs w:val="22"/>
              </w:rPr>
            </w:pPr>
            <w:r>
              <w:rPr>
                <w:b/>
                <w:sz w:val="22"/>
                <w:szCs w:val="22"/>
              </w:rPr>
              <w:t>Autumn 2: Marvellous Maps</w:t>
            </w:r>
          </w:p>
        </w:tc>
      </w:tr>
      <w:tr w:rsidR="00411F75" w14:paraId="1E203052" w14:textId="77777777">
        <w:trPr>
          <w:trHeight w:val="1768"/>
        </w:trPr>
        <w:tc>
          <w:tcPr>
            <w:tcW w:w="899" w:type="dxa"/>
            <w:shd w:val="clear" w:color="auto" w:fill="BFBFBF"/>
            <w:tcMar>
              <w:top w:w="100" w:type="dxa"/>
              <w:left w:w="100" w:type="dxa"/>
              <w:bottom w:w="100" w:type="dxa"/>
              <w:right w:w="100" w:type="dxa"/>
            </w:tcMar>
            <w:vAlign w:val="center"/>
          </w:tcPr>
          <w:p w14:paraId="603F4672" w14:textId="77777777" w:rsidR="00411F75" w:rsidRDefault="00827878">
            <w:pPr>
              <w:jc w:val="center"/>
              <w:rPr>
                <w:sz w:val="22"/>
                <w:szCs w:val="22"/>
              </w:rPr>
            </w:pPr>
            <w:r>
              <w:rPr>
                <w:sz w:val="22"/>
                <w:szCs w:val="22"/>
              </w:rPr>
              <w:t>English</w:t>
            </w:r>
          </w:p>
        </w:tc>
        <w:tc>
          <w:tcPr>
            <w:tcW w:w="10451" w:type="dxa"/>
            <w:gridSpan w:val="3"/>
            <w:shd w:val="clear" w:color="auto" w:fill="auto"/>
            <w:tcMar>
              <w:top w:w="100" w:type="dxa"/>
              <w:left w:w="100" w:type="dxa"/>
              <w:bottom w:w="100" w:type="dxa"/>
              <w:right w:w="100" w:type="dxa"/>
            </w:tcMar>
          </w:tcPr>
          <w:p w14:paraId="767E6B09" w14:textId="247FE1F4" w:rsidR="00411F75" w:rsidRDefault="00827878">
            <w:pPr>
              <w:rPr>
                <w:sz w:val="22"/>
                <w:szCs w:val="22"/>
              </w:rPr>
            </w:pPr>
            <w:r>
              <w:rPr>
                <w:b/>
                <w:sz w:val="22"/>
                <w:szCs w:val="22"/>
              </w:rPr>
              <w:t xml:space="preserve">Writing &amp; Composition: </w:t>
            </w:r>
            <w:r>
              <w:rPr>
                <w:sz w:val="22"/>
                <w:szCs w:val="22"/>
              </w:rPr>
              <w:t>This first half term we are focusing on writing biographies. The children will have the opportunity to research a famous person and plan their own biography on them. They will learn the key feature of autobiographies</w:t>
            </w:r>
            <w:r>
              <w:rPr>
                <w:sz w:val="22"/>
                <w:szCs w:val="22"/>
              </w:rPr>
              <w:t xml:space="preserve"> and follow the structure to write their </w:t>
            </w:r>
            <w:r>
              <w:rPr>
                <w:sz w:val="22"/>
                <w:szCs w:val="22"/>
              </w:rPr>
              <w:t xml:space="preserve">own. </w:t>
            </w:r>
          </w:p>
          <w:p w14:paraId="6ADD407D" w14:textId="77777777" w:rsidR="00411F75" w:rsidRDefault="00827878">
            <w:pPr>
              <w:rPr>
                <w:sz w:val="22"/>
                <w:szCs w:val="22"/>
              </w:rPr>
            </w:pPr>
            <w:r>
              <w:rPr>
                <w:sz w:val="22"/>
                <w:szCs w:val="22"/>
              </w:rPr>
              <w:t xml:space="preserve">We will also be looking at poetry and different styles of poetry. They will be writing their own poem called 'This is me' and perform to the class. </w:t>
            </w:r>
          </w:p>
          <w:p w14:paraId="44FFDDF1" w14:textId="0A0CC27F" w:rsidR="00411F75" w:rsidRDefault="00827878">
            <w:pPr>
              <w:rPr>
                <w:sz w:val="22"/>
                <w:szCs w:val="22"/>
              </w:rPr>
            </w:pPr>
            <w:r>
              <w:rPr>
                <w:sz w:val="22"/>
                <w:szCs w:val="22"/>
              </w:rPr>
              <w:t>In the second half term we will be looking at classic fiction based on the just so stories. They will</w:t>
            </w:r>
            <w:r>
              <w:rPr>
                <w:sz w:val="22"/>
                <w:szCs w:val="22"/>
              </w:rPr>
              <w:t xml:space="preserve"> look at how speech is written in stories, how the author</w:t>
            </w:r>
            <w:r>
              <w:rPr>
                <w:sz w:val="22"/>
                <w:szCs w:val="22"/>
              </w:rPr>
              <w:t xml:space="preserve"> uses figurative language, considering the impact on the reader. They will have a go writing their own Just-so story, thinking about dialogue, settings, characters and atmosphere.</w:t>
            </w:r>
          </w:p>
          <w:p w14:paraId="26F23AFF" w14:textId="77777777" w:rsidR="00411F75" w:rsidRDefault="00827878">
            <w:pPr>
              <w:rPr>
                <w:b/>
                <w:sz w:val="22"/>
                <w:szCs w:val="22"/>
              </w:rPr>
            </w:pPr>
            <w:r>
              <w:rPr>
                <w:b/>
                <w:sz w:val="22"/>
                <w:szCs w:val="22"/>
              </w:rPr>
              <w:t xml:space="preserve">Grammar: </w:t>
            </w:r>
            <w:r>
              <w:rPr>
                <w:sz w:val="22"/>
                <w:szCs w:val="22"/>
              </w:rPr>
              <w:t>This term w</w:t>
            </w:r>
            <w:r>
              <w:rPr>
                <w:sz w:val="22"/>
                <w:szCs w:val="22"/>
              </w:rPr>
              <w:t xml:space="preserve">e will focus begin by focusing on grammatical terms and word classes. Then we will move on to sentences, phrases and clauses. We will also have a go at practise SPAG tests to help prepare the children for their SATS tests in May. </w:t>
            </w:r>
          </w:p>
          <w:p w14:paraId="35CE1750" w14:textId="77777777" w:rsidR="00411F75" w:rsidRDefault="00827878">
            <w:pPr>
              <w:rPr>
                <w:sz w:val="22"/>
                <w:szCs w:val="22"/>
              </w:rPr>
            </w:pPr>
            <w:r>
              <w:rPr>
                <w:b/>
                <w:sz w:val="22"/>
                <w:szCs w:val="22"/>
              </w:rPr>
              <w:t xml:space="preserve">Reading: </w:t>
            </w:r>
            <w:r>
              <w:rPr>
                <w:sz w:val="22"/>
                <w:szCs w:val="22"/>
              </w:rPr>
              <w:t xml:space="preserve">Using both fiction, </w:t>
            </w:r>
            <w:proofErr w:type="spellStart"/>
            <w:r>
              <w:rPr>
                <w:sz w:val="22"/>
                <w:szCs w:val="22"/>
              </w:rPr>
              <w:t>non fiction</w:t>
            </w:r>
            <w:proofErr w:type="spellEnd"/>
            <w:r>
              <w:rPr>
                <w:sz w:val="22"/>
                <w:szCs w:val="22"/>
              </w:rPr>
              <w:t xml:space="preserve"> and poetry texts, pupils will be introduced to literal, retrieval, inference and deduction skills and taught to distinguish between fact (what we KNOW) and inference (what we can work out).</w:t>
            </w:r>
          </w:p>
          <w:p w14:paraId="3E612743" w14:textId="77777777" w:rsidR="00411F75" w:rsidRDefault="00827878">
            <w:pPr>
              <w:rPr>
                <w:sz w:val="22"/>
                <w:szCs w:val="22"/>
              </w:rPr>
            </w:pPr>
            <w:r>
              <w:rPr>
                <w:sz w:val="22"/>
                <w:szCs w:val="22"/>
              </w:rPr>
              <w:t>They will develop their written an</w:t>
            </w:r>
            <w:r>
              <w:rPr>
                <w:sz w:val="22"/>
                <w:szCs w:val="22"/>
              </w:rPr>
              <w:t xml:space="preserve">swers using more formal structures to give reasons and justification  </w:t>
            </w:r>
          </w:p>
          <w:p w14:paraId="302C0EF5" w14:textId="77777777" w:rsidR="00411F75" w:rsidRDefault="00827878">
            <w:pPr>
              <w:rPr>
                <w:sz w:val="22"/>
                <w:szCs w:val="22"/>
              </w:rPr>
            </w:pPr>
            <w:r>
              <w:rPr>
                <w:sz w:val="22"/>
                <w:szCs w:val="22"/>
              </w:rPr>
              <w:t>and work on extracting facts quickly. They will  think about what effect words choices might have on the reader.</w:t>
            </w:r>
          </w:p>
          <w:p w14:paraId="254689C6" w14:textId="77777777" w:rsidR="00411F75" w:rsidRDefault="00827878">
            <w:pPr>
              <w:rPr>
                <w:b/>
                <w:sz w:val="22"/>
                <w:szCs w:val="22"/>
              </w:rPr>
            </w:pPr>
            <w:r>
              <w:rPr>
                <w:sz w:val="22"/>
                <w:szCs w:val="22"/>
              </w:rPr>
              <w:t>Pupils will be taught to confidently extract facts and  give their own v</w:t>
            </w:r>
            <w:r>
              <w:rPr>
                <w:sz w:val="22"/>
                <w:szCs w:val="22"/>
              </w:rPr>
              <w:t xml:space="preserve">iews as to why the author chose certain phrases and what effect these have. They will identify key points about a character and will identify how characterisation is developed through appearance, actions, etc. Pupils will be taught the difference  between </w:t>
            </w:r>
            <w:r>
              <w:rPr>
                <w:sz w:val="22"/>
                <w:szCs w:val="22"/>
              </w:rPr>
              <w:t>skimming and scanning and when it is appropriate to use either skill.</w:t>
            </w:r>
          </w:p>
        </w:tc>
      </w:tr>
      <w:tr w:rsidR="00411F75" w14:paraId="15187CA5" w14:textId="77777777">
        <w:trPr>
          <w:trHeight w:val="509"/>
        </w:trPr>
        <w:tc>
          <w:tcPr>
            <w:tcW w:w="899" w:type="dxa"/>
            <w:shd w:val="clear" w:color="auto" w:fill="BFBFBF"/>
            <w:tcMar>
              <w:top w:w="100" w:type="dxa"/>
              <w:left w:w="100" w:type="dxa"/>
              <w:bottom w:w="100" w:type="dxa"/>
              <w:right w:w="100" w:type="dxa"/>
            </w:tcMar>
            <w:vAlign w:val="center"/>
          </w:tcPr>
          <w:p w14:paraId="53EA86E4" w14:textId="77777777" w:rsidR="00411F75" w:rsidRDefault="00827878">
            <w:pPr>
              <w:jc w:val="center"/>
              <w:rPr>
                <w:sz w:val="22"/>
                <w:szCs w:val="22"/>
              </w:rPr>
            </w:pPr>
            <w:r>
              <w:rPr>
                <w:sz w:val="22"/>
                <w:szCs w:val="22"/>
              </w:rPr>
              <w:t>Maths</w:t>
            </w:r>
          </w:p>
        </w:tc>
        <w:tc>
          <w:tcPr>
            <w:tcW w:w="10451" w:type="dxa"/>
            <w:gridSpan w:val="3"/>
            <w:shd w:val="clear" w:color="auto" w:fill="auto"/>
            <w:tcMar>
              <w:top w:w="100" w:type="dxa"/>
              <w:left w:w="100" w:type="dxa"/>
              <w:bottom w:w="100" w:type="dxa"/>
              <w:right w:w="100" w:type="dxa"/>
            </w:tcMar>
            <w:vAlign w:val="center"/>
          </w:tcPr>
          <w:p w14:paraId="6745AF25" w14:textId="77777777" w:rsidR="00411F75" w:rsidRDefault="00827878">
            <w:pPr>
              <w:rPr>
                <w:sz w:val="22"/>
                <w:szCs w:val="22"/>
              </w:rPr>
            </w:pPr>
            <w:r>
              <w:rPr>
                <w:sz w:val="22"/>
                <w:szCs w:val="22"/>
              </w:rPr>
              <w:t>We will be covering:</w:t>
            </w:r>
          </w:p>
          <w:p w14:paraId="775D01DE" w14:textId="77777777" w:rsidR="00411F75" w:rsidRDefault="00827878">
            <w:pPr>
              <w:rPr>
                <w:sz w:val="22"/>
                <w:szCs w:val="22"/>
              </w:rPr>
            </w:pPr>
            <w:r>
              <w:rPr>
                <w:sz w:val="22"/>
                <w:szCs w:val="22"/>
              </w:rPr>
              <w:t>- Place Value</w:t>
            </w:r>
          </w:p>
          <w:p w14:paraId="461DA346" w14:textId="77777777" w:rsidR="00411F75" w:rsidRDefault="00827878">
            <w:pPr>
              <w:rPr>
                <w:sz w:val="22"/>
                <w:szCs w:val="22"/>
              </w:rPr>
            </w:pPr>
            <w:r>
              <w:rPr>
                <w:sz w:val="22"/>
                <w:szCs w:val="22"/>
              </w:rPr>
              <w:t>- Addition, Subtraction, Multiplication &amp; Division</w:t>
            </w:r>
          </w:p>
          <w:p w14:paraId="7A0D978E" w14:textId="77777777" w:rsidR="00411F75" w:rsidRDefault="00827878">
            <w:pPr>
              <w:rPr>
                <w:sz w:val="22"/>
                <w:szCs w:val="22"/>
              </w:rPr>
            </w:pPr>
            <w:r>
              <w:rPr>
                <w:sz w:val="22"/>
                <w:szCs w:val="22"/>
              </w:rPr>
              <w:t>- Fractions</w:t>
            </w:r>
          </w:p>
          <w:p w14:paraId="767C2EB3" w14:textId="77777777" w:rsidR="00411F75" w:rsidRDefault="00827878">
            <w:pPr>
              <w:rPr>
                <w:sz w:val="22"/>
                <w:szCs w:val="22"/>
              </w:rPr>
            </w:pPr>
            <w:r>
              <w:rPr>
                <w:sz w:val="22"/>
                <w:szCs w:val="22"/>
              </w:rPr>
              <w:t xml:space="preserve">- Converting units. </w:t>
            </w:r>
          </w:p>
        </w:tc>
      </w:tr>
      <w:tr w:rsidR="00411F75" w14:paraId="2F320F14" w14:textId="77777777">
        <w:trPr>
          <w:trHeight w:val="1335"/>
        </w:trPr>
        <w:tc>
          <w:tcPr>
            <w:tcW w:w="899" w:type="dxa"/>
            <w:shd w:val="clear" w:color="auto" w:fill="BFBFBF"/>
            <w:tcMar>
              <w:top w:w="100" w:type="dxa"/>
              <w:left w:w="100" w:type="dxa"/>
              <w:bottom w:w="100" w:type="dxa"/>
              <w:right w:w="100" w:type="dxa"/>
            </w:tcMar>
            <w:vAlign w:val="center"/>
          </w:tcPr>
          <w:p w14:paraId="677283E8" w14:textId="77777777" w:rsidR="00411F75" w:rsidRDefault="00827878">
            <w:pPr>
              <w:jc w:val="center"/>
              <w:rPr>
                <w:sz w:val="22"/>
                <w:szCs w:val="22"/>
              </w:rPr>
            </w:pPr>
            <w:r>
              <w:rPr>
                <w:sz w:val="22"/>
                <w:szCs w:val="22"/>
              </w:rPr>
              <w:t>Science</w:t>
            </w:r>
          </w:p>
        </w:tc>
        <w:tc>
          <w:tcPr>
            <w:tcW w:w="10451" w:type="dxa"/>
            <w:gridSpan w:val="3"/>
            <w:shd w:val="clear" w:color="auto" w:fill="auto"/>
            <w:tcMar>
              <w:top w:w="100" w:type="dxa"/>
              <w:left w:w="100" w:type="dxa"/>
              <w:bottom w:w="100" w:type="dxa"/>
              <w:right w:w="100" w:type="dxa"/>
            </w:tcMar>
          </w:tcPr>
          <w:p w14:paraId="2F3B3D70" w14:textId="77777777" w:rsidR="00411F75" w:rsidRDefault="00827878">
            <w:pPr>
              <w:pBdr>
                <w:top w:val="nil"/>
                <w:left w:val="nil"/>
                <w:bottom w:val="nil"/>
                <w:right w:val="nil"/>
                <w:between w:val="nil"/>
              </w:pBdr>
              <w:rPr>
                <w:b/>
                <w:sz w:val="22"/>
                <w:szCs w:val="22"/>
                <w:u w:val="single"/>
              </w:rPr>
            </w:pPr>
            <w:r>
              <w:rPr>
                <w:b/>
                <w:sz w:val="22"/>
                <w:szCs w:val="22"/>
                <w:u w:val="single"/>
              </w:rPr>
              <w:t>Properties and changes in materials</w:t>
            </w:r>
          </w:p>
          <w:p w14:paraId="0EB0C995" w14:textId="77777777" w:rsidR="00411F75" w:rsidRDefault="00827878">
            <w:pPr>
              <w:pBdr>
                <w:top w:val="nil"/>
                <w:left w:val="nil"/>
                <w:bottom w:val="nil"/>
                <w:right w:val="nil"/>
                <w:between w:val="nil"/>
              </w:pBdr>
              <w:rPr>
                <w:sz w:val="22"/>
                <w:szCs w:val="22"/>
              </w:rPr>
            </w:pPr>
            <w:r>
              <w:rPr>
                <w:sz w:val="22"/>
                <w:szCs w:val="22"/>
              </w:rPr>
              <w:t>This unit teaches children about different materials, their uses and their properties, as well as dissolving, separating mixtures and irreversible changes. The children will sort and classify objects according to their p</w:t>
            </w:r>
            <w:r>
              <w:rPr>
                <w:sz w:val="22"/>
                <w:szCs w:val="22"/>
              </w:rPr>
              <w:t xml:space="preserve">roperties. They will explore the properties of materials to find the most suitable material for different purposes. They will investigate the best thermal insulator to make a lunch box, making predictions and forming conclusions. They will try to find the </w:t>
            </w:r>
            <w:r>
              <w:rPr>
                <w:sz w:val="22"/>
                <w:szCs w:val="22"/>
              </w:rPr>
              <w:t>best electrical conductor and explore dissolving, identifying different variables in their own investigations. They will find out about ways to separate mixture of materials, using filtering, sieving and evaporating. They will also learn about irreversible</w:t>
            </w:r>
            <w:r>
              <w:rPr>
                <w:sz w:val="22"/>
                <w:szCs w:val="22"/>
              </w:rPr>
              <w:t xml:space="preserve"> changes.  </w:t>
            </w:r>
          </w:p>
        </w:tc>
      </w:tr>
      <w:tr w:rsidR="00411F75" w14:paraId="0EDEB97F" w14:textId="77777777">
        <w:trPr>
          <w:trHeight w:val="1107"/>
        </w:trPr>
        <w:tc>
          <w:tcPr>
            <w:tcW w:w="899" w:type="dxa"/>
            <w:shd w:val="clear" w:color="auto" w:fill="BFBFBF"/>
            <w:tcMar>
              <w:top w:w="100" w:type="dxa"/>
              <w:left w:w="100" w:type="dxa"/>
              <w:bottom w:w="100" w:type="dxa"/>
              <w:right w:w="100" w:type="dxa"/>
            </w:tcMar>
            <w:vAlign w:val="center"/>
          </w:tcPr>
          <w:p w14:paraId="2E7943B7" w14:textId="77777777" w:rsidR="00411F75" w:rsidRDefault="00827878">
            <w:pPr>
              <w:jc w:val="center"/>
              <w:rPr>
                <w:sz w:val="22"/>
                <w:szCs w:val="22"/>
              </w:rPr>
            </w:pPr>
            <w:r>
              <w:rPr>
                <w:sz w:val="22"/>
                <w:szCs w:val="22"/>
              </w:rPr>
              <w:t>Art &amp; DT</w:t>
            </w:r>
          </w:p>
        </w:tc>
        <w:tc>
          <w:tcPr>
            <w:tcW w:w="10451" w:type="dxa"/>
            <w:gridSpan w:val="3"/>
            <w:shd w:val="clear" w:color="auto" w:fill="auto"/>
            <w:tcMar>
              <w:top w:w="100" w:type="dxa"/>
              <w:left w:w="100" w:type="dxa"/>
              <w:bottom w:w="100" w:type="dxa"/>
              <w:right w:w="100" w:type="dxa"/>
            </w:tcMar>
          </w:tcPr>
          <w:p w14:paraId="7D2787F6" w14:textId="77777777" w:rsidR="00411F75" w:rsidRDefault="00827878">
            <w:pPr>
              <w:rPr>
                <w:sz w:val="22"/>
                <w:szCs w:val="22"/>
              </w:rPr>
            </w:pPr>
            <w:r>
              <w:rPr>
                <w:b/>
                <w:sz w:val="22"/>
                <w:szCs w:val="22"/>
              </w:rPr>
              <w:t>Autumn 1 - Mixed Media and Portraits</w:t>
            </w:r>
            <w:r>
              <w:rPr>
                <w:sz w:val="22"/>
                <w:szCs w:val="22"/>
              </w:rPr>
              <w:t xml:space="preserve">: We will be developing or portrait drawing skills and explore a range of mixed media. Combining these things we will create an abstract mixed media portrait. </w:t>
            </w:r>
          </w:p>
          <w:p w14:paraId="7097E951" w14:textId="77777777" w:rsidR="00411F75" w:rsidRDefault="00827878">
            <w:pPr>
              <w:rPr>
                <w:sz w:val="22"/>
                <w:szCs w:val="22"/>
              </w:rPr>
            </w:pPr>
            <w:r>
              <w:rPr>
                <w:b/>
                <w:sz w:val="22"/>
                <w:szCs w:val="22"/>
              </w:rPr>
              <w:t xml:space="preserve">Autumn 2 - Textiles: </w:t>
            </w:r>
            <w:r>
              <w:rPr>
                <w:sz w:val="22"/>
                <w:szCs w:val="22"/>
              </w:rPr>
              <w:t>We will learning to sew and combining different fabric shapes to design, create and evaluate their own ideas, whether this is a phone case, a shopping bag, a fabric advent calendar or something else!</w:t>
            </w:r>
          </w:p>
        </w:tc>
      </w:tr>
      <w:tr w:rsidR="00411F75" w14:paraId="544313AC" w14:textId="77777777">
        <w:trPr>
          <w:trHeight w:val="740"/>
        </w:trPr>
        <w:tc>
          <w:tcPr>
            <w:tcW w:w="899" w:type="dxa"/>
            <w:shd w:val="clear" w:color="auto" w:fill="BFBFBF"/>
            <w:tcMar>
              <w:top w:w="100" w:type="dxa"/>
              <w:left w:w="100" w:type="dxa"/>
              <w:bottom w:w="100" w:type="dxa"/>
              <w:right w:w="100" w:type="dxa"/>
            </w:tcMar>
            <w:vAlign w:val="center"/>
          </w:tcPr>
          <w:p w14:paraId="117EF45D" w14:textId="77777777" w:rsidR="00411F75" w:rsidRDefault="00827878">
            <w:pPr>
              <w:jc w:val="center"/>
              <w:rPr>
                <w:sz w:val="22"/>
                <w:szCs w:val="22"/>
              </w:rPr>
            </w:pPr>
            <w:r>
              <w:rPr>
                <w:sz w:val="22"/>
                <w:szCs w:val="22"/>
              </w:rPr>
              <w:t>PE</w:t>
            </w:r>
          </w:p>
        </w:tc>
        <w:tc>
          <w:tcPr>
            <w:tcW w:w="10451" w:type="dxa"/>
            <w:gridSpan w:val="3"/>
            <w:shd w:val="clear" w:color="auto" w:fill="auto"/>
            <w:tcMar>
              <w:top w:w="100" w:type="dxa"/>
              <w:left w:w="100" w:type="dxa"/>
              <w:bottom w:w="100" w:type="dxa"/>
              <w:right w:w="100" w:type="dxa"/>
            </w:tcMar>
          </w:tcPr>
          <w:p w14:paraId="4E71423D" w14:textId="77777777" w:rsidR="00411F75" w:rsidRDefault="00827878">
            <w:pPr>
              <w:rPr>
                <w:sz w:val="22"/>
                <w:szCs w:val="22"/>
              </w:rPr>
            </w:pPr>
            <w:r>
              <w:rPr>
                <w:b/>
                <w:sz w:val="22"/>
                <w:szCs w:val="22"/>
              </w:rPr>
              <w:t xml:space="preserve">Autumn 1 - Tag </w:t>
            </w:r>
            <w:r>
              <w:rPr>
                <w:b/>
                <w:sz w:val="22"/>
                <w:szCs w:val="22"/>
              </w:rPr>
              <w:t>Rugby</w:t>
            </w:r>
            <w:r>
              <w:rPr>
                <w:sz w:val="22"/>
                <w:szCs w:val="22"/>
              </w:rPr>
              <w:t>: The children will learn the sk</w:t>
            </w:r>
            <w:r>
              <w:rPr>
                <w:sz w:val="22"/>
                <w:szCs w:val="22"/>
              </w:rPr>
              <w:t>ills players need to play both defensively and offensively as a tag rugby player. The children will learn how to catch and throw while both stationary and on the move, develop their skills of tagging and sidestepping as well as making tactical decisions ab</w:t>
            </w:r>
            <w:r>
              <w:rPr>
                <w:sz w:val="22"/>
                <w:szCs w:val="22"/>
              </w:rPr>
              <w:t>out when to make passes and tags and learn the skill of intercepting, following the offside rule. Children will have the opportunity to play a mini-tournament to put their newly developed skills into practise.</w:t>
            </w:r>
          </w:p>
          <w:p w14:paraId="6A070FAD" w14:textId="77777777" w:rsidR="00411F75" w:rsidRDefault="00827878">
            <w:pPr>
              <w:rPr>
                <w:sz w:val="22"/>
                <w:szCs w:val="22"/>
              </w:rPr>
            </w:pPr>
            <w:r>
              <w:rPr>
                <w:b/>
                <w:sz w:val="22"/>
                <w:szCs w:val="22"/>
              </w:rPr>
              <w:t xml:space="preserve">Gymnastics: </w:t>
            </w:r>
            <w:r>
              <w:rPr>
                <w:sz w:val="22"/>
                <w:szCs w:val="22"/>
              </w:rPr>
              <w:t xml:space="preserve">We have the fantastic opportunity </w:t>
            </w:r>
            <w:r>
              <w:rPr>
                <w:sz w:val="22"/>
                <w:szCs w:val="22"/>
              </w:rPr>
              <w:t xml:space="preserve">to visit Orchard Gymnastics where we have expert couches training the children to do a wide range of gymnastic skills including floor work, bench work and trampolines. </w:t>
            </w:r>
          </w:p>
          <w:p w14:paraId="2BF140CE" w14:textId="77777777" w:rsidR="00411F75" w:rsidRDefault="00827878">
            <w:pPr>
              <w:rPr>
                <w:sz w:val="22"/>
                <w:szCs w:val="22"/>
              </w:rPr>
            </w:pPr>
            <w:r>
              <w:rPr>
                <w:b/>
                <w:sz w:val="22"/>
                <w:szCs w:val="22"/>
              </w:rPr>
              <w:lastRenderedPageBreak/>
              <w:t>Autumn 2 - Football</w:t>
            </w:r>
            <w:r>
              <w:rPr>
                <w:sz w:val="22"/>
                <w:szCs w:val="22"/>
              </w:rPr>
              <w:t>: We will be learning, practising and developing the skills needed as a footballer. This will include dribbling, passing, shooting, possession in defence, 1 vs 1 situations, defence and attack and controlling difficult balls. We will also be playing mini g</w:t>
            </w:r>
            <w:r>
              <w:rPr>
                <w:sz w:val="22"/>
                <w:szCs w:val="22"/>
              </w:rPr>
              <w:t xml:space="preserve">ames of football to develop the skills learnt and teamwork. </w:t>
            </w:r>
          </w:p>
          <w:p w14:paraId="614FFA52" w14:textId="77777777" w:rsidR="00411F75" w:rsidRDefault="00827878">
            <w:pPr>
              <w:rPr>
                <w:sz w:val="22"/>
                <w:szCs w:val="22"/>
              </w:rPr>
            </w:pPr>
            <w:r>
              <w:rPr>
                <w:b/>
                <w:sz w:val="22"/>
                <w:szCs w:val="22"/>
              </w:rPr>
              <w:t xml:space="preserve">Dance: </w:t>
            </w:r>
            <w:r>
              <w:rPr>
                <w:sz w:val="22"/>
                <w:szCs w:val="22"/>
              </w:rPr>
              <w:t>In dance this half term we will be dancing through the decades. We will be learning dances from the 1960s to the 2010s, looking at key dance styles from each decade.</w:t>
            </w:r>
          </w:p>
        </w:tc>
      </w:tr>
      <w:tr w:rsidR="00411F75" w14:paraId="5A63F91B" w14:textId="77777777">
        <w:trPr>
          <w:trHeight w:val="1455"/>
        </w:trPr>
        <w:tc>
          <w:tcPr>
            <w:tcW w:w="899" w:type="dxa"/>
            <w:shd w:val="clear" w:color="auto" w:fill="BFBFBF"/>
            <w:tcMar>
              <w:top w:w="100" w:type="dxa"/>
              <w:left w:w="100" w:type="dxa"/>
              <w:bottom w:w="100" w:type="dxa"/>
              <w:right w:w="100" w:type="dxa"/>
            </w:tcMar>
            <w:vAlign w:val="center"/>
          </w:tcPr>
          <w:p w14:paraId="2C569F4D" w14:textId="77777777" w:rsidR="00411F75" w:rsidRDefault="00827878">
            <w:pPr>
              <w:jc w:val="center"/>
              <w:rPr>
                <w:sz w:val="22"/>
                <w:szCs w:val="22"/>
              </w:rPr>
            </w:pPr>
            <w:r>
              <w:rPr>
                <w:sz w:val="22"/>
                <w:szCs w:val="22"/>
              </w:rPr>
              <w:lastRenderedPageBreak/>
              <w:t>Humanities</w:t>
            </w:r>
          </w:p>
        </w:tc>
        <w:tc>
          <w:tcPr>
            <w:tcW w:w="10451" w:type="dxa"/>
            <w:gridSpan w:val="3"/>
            <w:shd w:val="clear" w:color="auto" w:fill="auto"/>
            <w:tcMar>
              <w:top w:w="100" w:type="dxa"/>
              <w:left w:w="100" w:type="dxa"/>
              <w:bottom w:w="100" w:type="dxa"/>
              <w:right w:w="100" w:type="dxa"/>
            </w:tcMar>
          </w:tcPr>
          <w:p w14:paraId="122A2371" w14:textId="40456306" w:rsidR="00411F75" w:rsidRDefault="00827878">
            <w:pPr>
              <w:pBdr>
                <w:top w:val="nil"/>
                <w:left w:val="nil"/>
                <w:bottom w:val="nil"/>
                <w:right w:val="nil"/>
                <w:between w:val="nil"/>
              </w:pBdr>
              <w:rPr>
                <w:sz w:val="22"/>
                <w:szCs w:val="22"/>
              </w:rPr>
            </w:pPr>
            <w:r>
              <w:rPr>
                <w:b/>
                <w:sz w:val="22"/>
                <w:szCs w:val="22"/>
              </w:rPr>
              <w:t>Autumn 1 -</w:t>
            </w:r>
            <w:r>
              <w:rPr>
                <w:sz w:val="22"/>
                <w:szCs w:val="22"/>
              </w:rPr>
              <w:t xml:space="preserve"> </w:t>
            </w:r>
            <w:r>
              <w:rPr>
                <w:b/>
                <w:sz w:val="22"/>
                <w:szCs w:val="22"/>
              </w:rPr>
              <w:t>Significant people throughout history</w:t>
            </w:r>
            <w:r>
              <w:rPr>
                <w:sz w:val="22"/>
                <w:szCs w:val="22"/>
              </w:rPr>
              <w:t xml:space="preserve"> who have changed the way people live in our country and abroad including:  Usain</w:t>
            </w:r>
            <w:r>
              <w:rPr>
                <w:sz w:val="22"/>
                <w:szCs w:val="22"/>
              </w:rPr>
              <w:t xml:space="preserve"> Bolt, Anne Frank, Rosa Parks, Christopher Columbus, Martin Luther King, Marie Curie, Nelson Mandela. We will be investigating: What can </w:t>
            </w:r>
            <w:r>
              <w:rPr>
                <w:sz w:val="22"/>
                <w:szCs w:val="22"/>
              </w:rPr>
              <w:t xml:space="preserve">we find out about these people and what made them so important? </w:t>
            </w:r>
          </w:p>
          <w:p w14:paraId="759E710D" w14:textId="77777777" w:rsidR="00411F75" w:rsidRDefault="00827878">
            <w:pPr>
              <w:pBdr>
                <w:top w:val="nil"/>
                <w:left w:val="nil"/>
                <w:bottom w:val="nil"/>
                <w:right w:val="nil"/>
                <w:between w:val="nil"/>
              </w:pBdr>
              <w:rPr>
                <w:sz w:val="22"/>
                <w:szCs w:val="22"/>
              </w:rPr>
            </w:pPr>
            <w:r>
              <w:rPr>
                <w:b/>
                <w:sz w:val="22"/>
                <w:szCs w:val="22"/>
              </w:rPr>
              <w:t>Autumn 2 - Marvellous Maps</w:t>
            </w:r>
            <w:r>
              <w:rPr>
                <w:sz w:val="22"/>
                <w:szCs w:val="22"/>
              </w:rPr>
              <w:t>: We will explore a range of maps and the key feature of maps. They will explore a range of maps, atlases, digital maps and learn the eight compass points to give di</w:t>
            </w:r>
            <w:r>
              <w:rPr>
                <w:sz w:val="22"/>
                <w:szCs w:val="22"/>
              </w:rPr>
              <w:t xml:space="preserve">rections. They will give grid references to locate places on a map. They will look at how maps have changed over time. </w:t>
            </w:r>
          </w:p>
        </w:tc>
      </w:tr>
      <w:tr w:rsidR="00411F75" w14:paraId="78E40B9B" w14:textId="77777777">
        <w:trPr>
          <w:trHeight w:val="1290"/>
        </w:trPr>
        <w:tc>
          <w:tcPr>
            <w:tcW w:w="899" w:type="dxa"/>
            <w:shd w:val="clear" w:color="auto" w:fill="BFBFBF"/>
            <w:tcMar>
              <w:top w:w="100" w:type="dxa"/>
              <w:left w:w="100" w:type="dxa"/>
              <w:bottom w:w="100" w:type="dxa"/>
              <w:right w:w="100" w:type="dxa"/>
            </w:tcMar>
            <w:vAlign w:val="center"/>
          </w:tcPr>
          <w:p w14:paraId="4858648A" w14:textId="77777777" w:rsidR="00411F75" w:rsidRDefault="00827878">
            <w:pPr>
              <w:jc w:val="center"/>
              <w:rPr>
                <w:sz w:val="22"/>
                <w:szCs w:val="22"/>
              </w:rPr>
            </w:pPr>
            <w:r>
              <w:rPr>
                <w:sz w:val="22"/>
                <w:szCs w:val="22"/>
              </w:rPr>
              <w:t>Computing</w:t>
            </w:r>
          </w:p>
        </w:tc>
        <w:tc>
          <w:tcPr>
            <w:tcW w:w="10451" w:type="dxa"/>
            <w:gridSpan w:val="3"/>
            <w:shd w:val="clear" w:color="auto" w:fill="auto"/>
            <w:tcMar>
              <w:top w:w="100" w:type="dxa"/>
              <w:left w:w="100" w:type="dxa"/>
              <w:bottom w:w="100" w:type="dxa"/>
              <w:right w:w="100" w:type="dxa"/>
            </w:tcMar>
          </w:tcPr>
          <w:p w14:paraId="0215D2E9" w14:textId="77777777" w:rsidR="00411F75" w:rsidRDefault="00827878">
            <w:pPr>
              <w:rPr>
                <w:sz w:val="22"/>
                <w:szCs w:val="22"/>
              </w:rPr>
            </w:pPr>
            <w:r>
              <w:rPr>
                <w:b/>
                <w:sz w:val="22"/>
                <w:szCs w:val="22"/>
              </w:rPr>
              <w:t>Autumn 1 - Word processing skills</w:t>
            </w:r>
            <w:r>
              <w:rPr>
                <w:sz w:val="22"/>
                <w:szCs w:val="22"/>
              </w:rPr>
              <w:t xml:space="preserve">: </w:t>
            </w:r>
            <w:r>
              <w:rPr>
                <w:sz w:val="22"/>
                <w:szCs w:val="22"/>
              </w:rPr>
              <w:t>Typing skills, c</w:t>
            </w:r>
            <w:r>
              <w:rPr>
                <w:sz w:val="22"/>
                <w:szCs w:val="22"/>
              </w:rPr>
              <w:t>hanging fonts, si</w:t>
            </w:r>
            <w:r>
              <w:rPr>
                <w:sz w:val="22"/>
                <w:szCs w:val="22"/>
              </w:rPr>
              <w:t xml:space="preserve">ze, </w:t>
            </w:r>
            <w:r>
              <w:rPr>
                <w:sz w:val="22"/>
                <w:szCs w:val="22"/>
              </w:rPr>
              <w:t xml:space="preserve">colours, inserting pictures, tables. </w:t>
            </w:r>
            <w:r>
              <w:rPr>
                <w:sz w:val="22"/>
                <w:szCs w:val="22"/>
              </w:rPr>
              <w:t xml:space="preserve">Creating posters. </w:t>
            </w:r>
          </w:p>
          <w:p w14:paraId="1A48E0C8" w14:textId="77777777" w:rsidR="00411F75" w:rsidRDefault="00827878">
            <w:pPr>
              <w:rPr>
                <w:sz w:val="22"/>
                <w:szCs w:val="22"/>
              </w:rPr>
            </w:pPr>
            <w:r>
              <w:rPr>
                <w:b/>
                <w:sz w:val="22"/>
                <w:szCs w:val="22"/>
              </w:rPr>
              <w:t xml:space="preserve">Autumn 2 - Presentation Unit: </w:t>
            </w:r>
            <w:r>
              <w:rPr>
                <w:sz w:val="22"/>
                <w:szCs w:val="22"/>
              </w:rPr>
              <w:t xml:space="preserve">Simple web page design using Adobe Spark Page. Children will design and create their own web page. </w:t>
            </w:r>
          </w:p>
        </w:tc>
      </w:tr>
      <w:tr w:rsidR="00411F75" w14:paraId="44A4E4F7" w14:textId="77777777">
        <w:trPr>
          <w:trHeight w:val="1020"/>
        </w:trPr>
        <w:tc>
          <w:tcPr>
            <w:tcW w:w="899" w:type="dxa"/>
            <w:shd w:val="clear" w:color="auto" w:fill="BFBFBF"/>
            <w:tcMar>
              <w:top w:w="100" w:type="dxa"/>
              <w:left w:w="100" w:type="dxa"/>
              <w:bottom w:w="100" w:type="dxa"/>
              <w:right w:w="100" w:type="dxa"/>
            </w:tcMar>
            <w:vAlign w:val="center"/>
          </w:tcPr>
          <w:p w14:paraId="5F9E3DEE" w14:textId="77777777" w:rsidR="00411F75" w:rsidRDefault="00827878">
            <w:pPr>
              <w:jc w:val="center"/>
              <w:rPr>
                <w:sz w:val="22"/>
                <w:szCs w:val="22"/>
              </w:rPr>
            </w:pPr>
            <w:proofErr w:type="spellStart"/>
            <w:r>
              <w:rPr>
                <w:sz w:val="22"/>
                <w:szCs w:val="22"/>
              </w:rPr>
              <w:t>MfL</w:t>
            </w:r>
            <w:proofErr w:type="spellEnd"/>
          </w:p>
        </w:tc>
        <w:tc>
          <w:tcPr>
            <w:tcW w:w="10451" w:type="dxa"/>
            <w:gridSpan w:val="3"/>
            <w:shd w:val="clear" w:color="auto" w:fill="auto"/>
            <w:tcMar>
              <w:top w:w="100" w:type="dxa"/>
              <w:left w:w="100" w:type="dxa"/>
              <w:bottom w:w="100" w:type="dxa"/>
              <w:right w:w="100" w:type="dxa"/>
            </w:tcMar>
          </w:tcPr>
          <w:p w14:paraId="54BAC0C8" w14:textId="77777777" w:rsidR="00411F75" w:rsidRDefault="00827878">
            <w:pPr>
              <w:rPr>
                <w:sz w:val="22"/>
                <w:szCs w:val="22"/>
              </w:rPr>
            </w:pPr>
            <w:r>
              <w:rPr>
                <w:sz w:val="22"/>
                <w:szCs w:val="22"/>
              </w:rPr>
              <w:t xml:space="preserve">This year we will begin learning Spanish. </w:t>
            </w:r>
          </w:p>
          <w:p w14:paraId="1B829306" w14:textId="77777777" w:rsidR="00411F75" w:rsidRDefault="00827878">
            <w:pPr>
              <w:rPr>
                <w:b/>
                <w:sz w:val="22"/>
                <w:szCs w:val="22"/>
                <w:u w:val="single"/>
              </w:rPr>
            </w:pPr>
            <w:r>
              <w:rPr>
                <w:b/>
                <w:sz w:val="22"/>
                <w:szCs w:val="22"/>
                <w:u w:val="single"/>
              </w:rPr>
              <w:t>Autumn 1 - Meet and Gr</w:t>
            </w:r>
            <w:r>
              <w:rPr>
                <w:b/>
                <w:sz w:val="22"/>
                <w:szCs w:val="22"/>
                <w:u w:val="single"/>
              </w:rPr>
              <w:t>eet</w:t>
            </w:r>
          </w:p>
          <w:p w14:paraId="7B4F02E6" w14:textId="77777777" w:rsidR="00411F75" w:rsidRDefault="00827878">
            <w:pPr>
              <w:rPr>
                <w:sz w:val="22"/>
                <w:szCs w:val="22"/>
              </w:rPr>
            </w:pPr>
            <w:r>
              <w:rPr>
                <w:sz w:val="22"/>
                <w:szCs w:val="22"/>
              </w:rPr>
              <w:t xml:space="preserve">Hello. How old are you? How are you? Goodbye. Numbers 0-10, How old are you? </w:t>
            </w:r>
          </w:p>
          <w:p w14:paraId="212F3AD3" w14:textId="77777777" w:rsidR="00411F75" w:rsidRDefault="00827878">
            <w:pPr>
              <w:rPr>
                <w:b/>
                <w:sz w:val="22"/>
                <w:szCs w:val="22"/>
                <w:u w:val="single"/>
              </w:rPr>
            </w:pPr>
            <w:r>
              <w:rPr>
                <w:b/>
                <w:sz w:val="22"/>
                <w:szCs w:val="22"/>
                <w:u w:val="single"/>
              </w:rPr>
              <w:t>Autumn 2 - My body</w:t>
            </w:r>
          </w:p>
          <w:p w14:paraId="2BF08180" w14:textId="77777777" w:rsidR="00411F75" w:rsidRDefault="00827878">
            <w:pPr>
              <w:rPr>
                <w:sz w:val="22"/>
                <w:szCs w:val="22"/>
              </w:rPr>
            </w:pPr>
            <w:r>
              <w:rPr>
                <w:sz w:val="22"/>
                <w:szCs w:val="22"/>
              </w:rPr>
              <w:t xml:space="preserve">Classroom instructions. Parts of the body. Actions. Colours. What's in the wardrobe? Clothes. </w:t>
            </w:r>
          </w:p>
        </w:tc>
      </w:tr>
      <w:tr w:rsidR="00411F75" w14:paraId="05AEEB3B" w14:textId="77777777">
        <w:trPr>
          <w:trHeight w:val="1440"/>
        </w:trPr>
        <w:tc>
          <w:tcPr>
            <w:tcW w:w="899" w:type="dxa"/>
            <w:shd w:val="clear" w:color="auto" w:fill="BFBFBF"/>
            <w:tcMar>
              <w:top w:w="100" w:type="dxa"/>
              <w:left w:w="100" w:type="dxa"/>
              <w:bottom w:w="100" w:type="dxa"/>
              <w:right w:w="100" w:type="dxa"/>
            </w:tcMar>
            <w:vAlign w:val="center"/>
          </w:tcPr>
          <w:p w14:paraId="04F0ACEE" w14:textId="77777777" w:rsidR="00411F75" w:rsidRDefault="00827878">
            <w:pPr>
              <w:jc w:val="center"/>
              <w:rPr>
                <w:sz w:val="22"/>
                <w:szCs w:val="22"/>
              </w:rPr>
            </w:pPr>
            <w:r>
              <w:rPr>
                <w:sz w:val="22"/>
                <w:szCs w:val="22"/>
              </w:rPr>
              <w:t>Music</w:t>
            </w:r>
          </w:p>
        </w:tc>
        <w:tc>
          <w:tcPr>
            <w:tcW w:w="10451" w:type="dxa"/>
            <w:gridSpan w:val="3"/>
            <w:shd w:val="clear" w:color="auto" w:fill="auto"/>
            <w:tcMar>
              <w:top w:w="100" w:type="dxa"/>
              <w:left w:w="100" w:type="dxa"/>
              <w:bottom w:w="100" w:type="dxa"/>
              <w:right w:w="100" w:type="dxa"/>
            </w:tcMar>
          </w:tcPr>
          <w:p w14:paraId="2026C7BB" w14:textId="77777777" w:rsidR="00411F75" w:rsidRDefault="00827878">
            <w:pPr>
              <w:rPr>
                <w:b/>
                <w:sz w:val="22"/>
                <w:szCs w:val="22"/>
                <w:u w:val="single"/>
              </w:rPr>
            </w:pPr>
            <w:r>
              <w:rPr>
                <w:b/>
                <w:sz w:val="22"/>
                <w:szCs w:val="22"/>
                <w:u w:val="single"/>
              </w:rPr>
              <w:t>Autumn 1 - Our Community</w:t>
            </w:r>
          </w:p>
          <w:p w14:paraId="0AC91D4A" w14:textId="77777777" w:rsidR="00411F75" w:rsidRDefault="00827878">
            <w:pPr>
              <w:rPr>
                <w:sz w:val="22"/>
                <w:szCs w:val="22"/>
              </w:rPr>
            </w:pPr>
            <w:r>
              <w:rPr>
                <w:sz w:val="22"/>
                <w:szCs w:val="22"/>
              </w:rPr>
              <w:t>Musical focus: performing</w:t>
            </w:r>
          </w:p>
          <w:p w14:paraId="607556E1" w14:textId="77777777" w:rsidR="00411F75" w:rsidRDefault="00827878">
            <w:pPr>
              <w:rPr>
                <w:sz w:val="22"/>
                <w:szCs w:val="22"/>
              </w:rPr>
            </w:pPr>
            <w:r>
              <w:rPr>
                <w:sz w:val="22"/>
                <w:szCs w:val="22"/>
              </w:rPr>
              <w:t>The song Jerusalem is the basis for looking at changes through time. Children are given opportunities t</w:t>
            </w:r>
            <w:r>
              <w:rPr>
                <w:sz w:val="22"/>
                <w:szCs w:val="22"/>
              </w:rPr>
              <w:t xml:space="preserve">o compose and perform music inspired by their local community, past and present. </w:t>
            </w:r>
          </w:p>
          <w:p w14:paraId="1092DC05" w14:textId="77777777" w:rsidR="00411F75" w:rsidRDefault="00827878">
            <w:pPr>
              <w:rPr>
                <w:b/>
                <w:sz w:val="22"/>
                <w:szCs w:val="22"/>
                <w:u w:val="single"/>
              </w:rPr>
            </w:pPr>
            <w:r>
              <w:rPr>
                <w:b/>
                <w:sz w:val="22"/>
                <w:szCs w:val="22"/>
                <w:u w:val="single"/>
              </w:rPr>
              <w:t>Autumn 2 - Journeys</w:t>
            </w:r>
          </w:p>
          <w:p w14:paraId="6D0F5CF8" w14:textId="77777777" w:rsidR="00411F75" w:rsidRDefault="00827878">
            <w:pPr>
              <w:rPr>
                <w:sz w:val="22"/>
                <w:szCs w:val="22"/>
              </w:rPr>
            </w:pPr>
            <w:r>
              <w:rPr>
                <w:sz w:val="22"/>
                <w:szCs w:val="22"/>
              </w:rPr>
              <w:t>Musical focus: Performing</w:t>
            </w:r>
          </w:p>
          <w:p w14:paraId="016E75EE" w14:textId="77777777" w:rsidR="00411F75" w:rsidRDefault="00827878">
            <w:pPr>
              <w:rPr>
                <w:sz w:val="22"/>
                <w:szCs w:val="22"/>
              </w:rPr>
            </w:pPr>
            <w:r>
              <w:rPr>
                <w:sz w:val="22"/>
                <w:szCs w:val="22"/>
              </w:rPr>
              <w:t>Focusing on songs that can be sung in different combinations. The theme of challenging journeys in life resonates through a sele</w:t>
            </w:r>
            <w:r>
              <w:rPr>
                <w:sz w:val="22"/>
                <w:szCs w:val="22"/>
              </w:rPr>
              <w:t xml:space="preserve">ction of songs with thoughts of change and transition, and binds them in an optimistic and uplifting song-cycle performance. </w:t>
            </w:r>
          </w:p>
        </w:tc>
      </w:tr>
      <w:tr w:rsidR="00411F75" w14:paraId="2A9C3A6B" w14:textId="77777777">
        <w:trPr>
          <w:trHeight w:val="689"/>
        </w:trPr>
        <w:tc>
          <w:tcPr>
            <w:tcW w:w="899" w:type="dxa"/>
            <w:shd w:val="clear" w:color="auto" w:fill="BFBFBF"/>
            <w:tcMar>
              <w:top w:w="100" w:type="dxa"/>
              <w:left w:w="100" w:type="dxa"/>
              <w:bottom w:w="100" w:type="dxa"/>
              <w:right w:w="100" w:type="dxa"/>
            </w:tcMar>
            <w:vAlign w:val="center"/>
          </w:tcPr>
          <w:p w14:paraId="2282D9A7" w14:textId="77777777" w:rsidR="00411F75" w:rsidRDefault="00827878">
            <w:pPr>
              <w:jc w:val="center"/>
              <w:rPr>
                <w:sz w:val="22"/>
                <w:szCs w:val="22"/>
              </w:rPr>
            </w:pPr>
            <w:r>
              <w:rPr>
                <w:sz w:val="22"/>
                <w:szCs w:val="22"/>
              </w:rPr>
              <w:t>RE</w:t>
            </w:r>
          </w:p>
        </w:tc>
        <w:tc>
          <w:tcPr>
            <w:tcW w:w="10451" w:type="dxa"/>
            <w:gridSpan w:val="3"/>
            <w:shd w:val="clear" w:color="auto" w:fill="auto"/>
            <w:tcMar>
              <w:top w:w="100" w:type="dxa"/>
              <w:left w:w="100" w:type="dxa"/>
              <w:bottom w:w="100" w:type="dxa"/>
              <w:right w:w="100" w:type="dxa"/>
            </w:tcMar>
          </w:tcPr>
          <w:p w14:paraId="10E4A8E1" w14:textId="77777777" w:rsidR="00411F75" w:rsidRDefault="00827878">
            <w:pPr>
              <w:rPr>
                <w:b/>
                <w:sz w:val="22"/>
                <w:szCs w:val="22"/>
              </w:rPr>
            </w:pPr>
            <w:r>
              <w:rPr>
                <w:b/>
                <w:sz w:val="22"/>
                <w:szCs w:val="22"/>
                <w:u w:val="single"/>
              </w:rPr>
              <w:t xml:space="preserve">Autumn 1 - Religion: Sikhism </w:t>
            </w:r>
          </w:p>
          <w:p w14:paraId="2F2F85AF" w14:textId="77777777" w:rsidR="00411F75" w:rsidRDefault="00827878">
            <w:pPr>
              <w:rPr>
                <w:sz w:val="22"/>
                <w:szCs w:val="22"/>
              </w:rPr>
            </w:pPr>
            <w:r>
              <w:rPr>
                <w:b/>
                <w:sz w:val="22"/>
                <w:szCs w:val="22"/>
              </w:rPr>
              <w:t>Key Question:</w:t>
            </w:r>
            <w:r>
              <w:rPr>
                <w:sz w:val="22"/>
                <w:szCs w:val="22"/>
              </w:rPr>
              <w:t xml:space="preserve"> How far would a Sikh go for his/her religion? </w:t>
            </w:r>
          </w:p>
          <w:p w14:paraId="4D2866C6" w14:textId="77777777" w:rsidR="00411F75" w:rsidRDefault="00827878">
            <w:pPr>
              <w:rPr>
                <w:sz w:val="22"/>
                <w:szCs w:val="22"/>
              </w:rPr>
            </w:pPr>
            <w:r>
              <w:rPr>
                <w:sz w:val="22"/>
                <w:szCs w:val="22"/>
              </w:rPr>
              <w:t xml:space="preserve">We are learning to compare different ways Sikhs put their religion into practice. This includes The Langar, The Golden Temple, Marriage and the 5Ks. </w:t>
            </w:r>
          </w:p>
          <w:p w14:paraId="21FB941C" w14:textId="77777777" w:rsidR="00411F75" w:rsidRDefault="00827878">
            <w:pPr>
              <w:rPr>
                <w:b/>
                <w:sz w:val="22"/>
                <w:szCs w:val="22"/>
                <w:u w:val="single"/>
              </w:rPr>
            </w:pPr>
            <w:r>
              <w:rPr>
                <w:b/>
                <w:sz w:val="22"/>
                <w:szCs w:val="22"/>
                <w:u w:val="single"/>
              </w:rPr>
              <w:t>Autumn 2 - Religion: Christianity</w:t>
            </w:r>
          </w:p>
          <w:p w14:paraId="4B6DAD9E" w14:textId="77777777" w:rsidR="00411F75" w:rsidRDefault="00827878">
            <w:pPr>
              <w:rPr>
                <w:sz w:val="22"/>
                <w:szCs w:val="22"/>
              </w:rPr>
            </w:pPr>
            <w:r>
              <w:rPr>
                <w:sz w:val="22"/>
                <w:szCs w:val="22"/>
              </w:rPr>
              <w:t>Understanding Christiani</w:t>
            </w:r>
            <w:r>
              <w:rPr>
                <w:sz w:val="22"/>
                <w:szCs w:val="22"/>
              </w:rPr>
              <w:t>ty Concept: Incarnation</w:t>
            </w:r>
          </w:p>
          <w:p w14:paraId="49AA701F" w14:textId="77777777" w:rsidR="00411F75" w:rsidRDefault="00827878">
            <w:pPr>
              <w:rPr>
                <w:sz w:val="22"/>
                <w:szCs w:val="22"/>
              </w:rPr>
            </w:pPr>
            <w:r>
              <w:rPr>
                <w:b/>
                <w:sz w:val="22"/>
                <w:szCs w:val="22"/>
              </w:rPr>
              <w:t>Key Question:</w:t>
            </w:r>
            <w:r>
              <w:rPr>
                <w:sz w:val="22"/>
                <w:szCs w:val="22"/>
              </w:rPr>
              <w:t xml:space="preserve"> Was Jesus the Messiah?</w:t>
            </w:r>
          </w:p>
        </w:tc>
      </w:tr>
      <w:tr w:rsidR="00411F75" w14:paraId="4421CA6E" w14:textId="77777777">
        <w:trPr>
          <w:trHeight w:val="865"/>
        </w:trPr>
        <w:tc>
          <w:tcPr>
            <w:tcW w:w="899" w:type="dxa"/>
            <w:shd w:val="clear" w:color="auto" w:fill="BFBFBF"/>
            <w:tcMar>
              <w:top w:w="100" w:type="dxa"/>
              <w:left w:w="100" w:type="dxa"/>
              <w:bottom w:w="100" w:type="dxa"/>
              <w:right w:w="100" w:type="dxa"/>
            </w:tcMar>
            <w:vAlign w:val="center"/>
          </w:tcPr>
          <w:p w14:paraId="4679D697" w14:textId="77777777" w:rsidR="00411F75" w:rsidRDefault="00827878">
            <w:pPr>
              <w:jc w:val="center"/>
              <w:rPr>
                <w:sz w:val="22"/>
                <w:szCs w:val="22"/>
              </w:rPr>
            </w:pPr>
            <w:r>
              <w:rPr>
                <w:sz w:val="22"/>
                <w:szCs w:val="22"/>
              </w:rPr>
              <w:t xml:space="preserve">PHSE </w:t>
            </w:r>
          </w:p>
        </w:tc>
        <w:tc>
          <w:tcPr>
            <w:tcW w:w="5065" w:type="dxa"/>
            <w:gridSpan w:val="2"/>
            <w:shd w:val="clear" w:color="auto" w:fill="auto"/>
            <w:tcMar>
              <w:top w:w="100" w:type="dxa"/>
              <w:left w:w="100" w:type="dxa"/>
              <w:bottom w:w="100" w:type="dxa"/>
              <w:right w:w="100" w:type="dxa"/>
            </w:tcMar>
          </w:tcPr>
          <w:p w14:paraId="4B2A2FC7" w14:textId="77777777" w:rsidR="00411F75" w:rsidRDefault="00827878">
            <w:pPr>
              <w:keepLines/>
              <w:rPr>
                <w:b/>
                <w:sz w:val="22"/>
                <w:szCs w:val="22"/>
                <w:u w:val="single"/>
              </w:rPr>
            </w:pPr>
            <w:r>
              <w:rPr>
                <w:b/>
                <w:sz w:val="22"/>
                <w:szCs w:val="22"/>
                <w:u w:val="single"/>
              </w:rPr>
              <w:t>Year 5 Autumn Term 1 - Me and my relationships</w:t>
            </w:r>
          </w:p>
          <w:p w14:paraId="2C77C5BA" w14:textId="77777777" w:rsidR="00411F75" w:rsidRDefault="00827878">
            <w:pPr>
              <w:keepLines/>
              <w:rPr>
                <w:sz w:val="22"/>
                <w:szCs w:val="22"/>
              </w:rPr>
            </w:pPr>
            <w:r>
              <w:rPr>
                <w:sz w:val="22"/>
                <w:szCs w:val="22"/>
              </w:rPr>
              <w:t xml:space="preserve">We will be covering working together, give and take, communication skills. How good a friend are you?  Relationships, emotional needs and being assertive. </w:t>
            </w:r>
          </w:p>
          <w:p w14:paraId="09E941A5" w14:textId="77777777" w:rsidR="00411F75" w:rsidRDefault="00827878">
            <w:pPr>
              <w:keepLines/>
              <w:rPr>
                <w:b/>
                <w:sz w:val="22"/>
                <w:szCs w:val="22"/>
                <w:u w:val="single"/>
              </w:rPr>
            </w:pPr>
            <w:r>
              <w:rPr>
                <w:b/>
                <w:sz w:val="22"/>
                <w:szCs w:val="22"/>
                <w:u w:val="single"/>
              </w:rPr>
              <w:t>Year 5 Autumn Term 2 - Valuing differences</w:t>
            </w:r>
          </w:p>
          <w:p w14:paraId="54881EF2" w14:textId="77777777" w:rsidR="00411F75" w:rsidRDefault="00827878">
            <w:pPr>
              <w:keepLines/>
              <w:rPr>
                <w:sz w:val="22"/>
                <w:szCs w:val="22"/>
              </w:rPr>
            </w:pPr>
            <w:r>
              <w:rPr>
                <w:sz w:val="22"/>
                <w:szCs w:val="22"/>
              </w:rPr>
              <w:t>We will be covering qualities of friendships, kind conver</w:t>
            </w:r>
            <w:r>
              <w:rPr>
                <w:sz w:val="22"/>
                <w:szCs w:val="22"/>
              </w:rPr>
              <w:t xml:space="preserve">sations, happy being me. Living in a diverse society, recognising what is true or not and stereotypes. </w:t>
            </w:r>
          </w:p>
        </w:tc>
        <w:tc>
          <w:tcPr>
            <w:tcW w:w="5386" w:type="dxa"/>
            <w:shd w:val="clear" w:color="auto" w:fill="auto"/>
          </w:tcPr>
          <w:p w14:paraId="0518191D" w14:textId="77777777" w:rsidR="00411F75" w:rsidRDefault="00827878">
            <w:pPr>
              <w:keepLines/>
              <w:rPr>
                <w:b/>
                <w:sz w:val="22"/>
                <w:szCs w:val="22"/>
                <w:u w:val="single"/>
              </w:rPr>
            </w:pPr>
            <w:r>
              <w:rPr>
                <w:b/>
                <w:sz w:val="22"/>
                <w:szCs w:val="22"/>
                <w:u w:val="single"/>
              </w:rPr>
              <w:t>Year 6 Autumn Term 1 - Me and my relationships</w:t>
            </w:r>
          </w:p>
          <w:p w14:paraId="08880FEE" w14:textId="77777777" w:rsidR="00411F75" w:rsidRDefault="00827878">
            <w:pPr>
              <w:keepLines/>
              <w:rPr>
                <w:sz w:val="22"/>
                <w:szCs w:val="22"/>
              </w:rPr>
            </w:pPr>
            <w:r>
              <w:rPr>
                <w:sz w:val="22"/>
                <w:szCs w:val="22"/>
              </w:rPr>
              <w:t>We will be covering working together, solving friendship problems, behave yourself, assertiveness skills.</w:t>
            </w:r>
            <w:r>
              <w:rPr>
                <w:sz w:val="22"/>
                <w:szCs w:val="22"/>
              </w:rPr>
              <w:t xml:space="preserve"> Don't force me and acting appropriately. </w:t>
            </w:r>
          </w:p>
          <w:p w14:paraId="66D7DF3F" w14:textId="77777777" w:rsidR="00411F75" w:rsidRDefault="00827878">
            <w:pPr>
              <w:keepLines/>
              <w:rPr>
                <w:b/>
                <w:sz w:val="22"/>
                <w:szCs w:val="22"/>
                <w:u w:val="single"/>
              </w:rPr>
            </w:pPr>
            <w:r>
              <w:rPr>
                <w:b/>
                <w:sz w:val="22"/>
                <w:szCs w:val="22"/>
                <w:u w:val="single"/>
              </w:rPr>
              <w:t xml:space="preserve">Year 6 Autumn Term 2 - Valuing differences </w:t>
            </w:r>
          </w:p>
          <w:p w14:paraId="029C602A" w14:textId="3069C292" w:rsidR="00411F75" w:rsidRDefault="00827878">
            <w:pPr>
              <w:keepLines/>
              <w:rPr>
                <w:sz w:val="22"/>
                <w:szCs w:val="22"/>
              </w:rPr>
            </w:pPr>
            <w:r>
              <w:rPr>
                <w:sz w:val="22"/>
                <w:szCs w:val="22"/>
              </w:rPr>
              <w:t>We will be thinking carefully about it being ok to be different. We have more in common than not. Respecting differences, tolerance and respect for others. Advertising f</w:t>
            </w:r>
            <w:r>
              <w:t>riendship</w:t>
            </w:r>
            <w:r>
              <w:rPr>
                <w:sz w:val="22"/>
                <w:szCs w:val="22"/>
              </w:rPr>
              <w:t xml:space="preserve"> and challenging gender stereotype</w:t>
            </w:r>
            <w:r>
              <w:t>s</w:t>
            </w:r>
            <w:r>
              <w:rPr>
                <w:sz w:val="22"/>
                <w:szCs w:val="22"/>
              </w:rPr>
              <w:t xml:space="preserve">. </w:t>
            </w:r>
          </w:p>
        </w:tc>
      </w:tr>
      <w:tr w:rsidR="00411F75" w14:paraId="7045C99E" w14:textId="77777777">
        <w:trPr>
          <w:trHeight w:val="746"/>
        </w:trPr>
        <w:tc>
          <w:tcPr>
            <w:tcW w:w="899" w:type="dxa"/>
            <w:shd w:val="clear" w:color="auto" w:fill="BFBFBF"/>
            <w:tcMar>
              <w:top w:w="100" w:type="dxa"/>
              <w:left w:w="100" w:type="dxa"/>
              <w:bottom w:w="100" w:type="dxa"/>
              <w:right w:w="100" w:type="dxa"/>
            </w:tcMar>
            <w:vAlign w:val="center"/>
          </w:tcPr>
          <w:p w14:paraId="5F5FA704" w14:textId="77777777" w:rsidR="00411F75" w:rsidRDefault="00827878">
            <w:pPr>
              <w:jc w:val="center"/>
              <w:rPr>
                <w:sz w:val="22"/>
                <w:szCs w:val="22"/>
              </w:rPr>
            </w:pPr>
            <w:r>
              <w:rPr>
                <w:sz w:val="22"/>
                <w:szCs w:val="22"/>
              </w:rPr>
              <w:lastRenderedPageBreak/>
              <w:t>Enrichment</w:t>
            </w:r>
          </w:p>
        </w:tc>
        <w:tc>
          <w:tcPr>
            <w:tcW w:w="10451" w:type="dxa"/>
            <w:gridSpan w:val="3"/>
            <w:shd w:val="clear" w:color="auto" w:fill="auto"/>
            <w:tcMar>
              <w:top w:w="100" w:type="dxa"/>
              <w:left w:w="100" w:type="dxa"/>
              <w:bottom w:w="100" w:type="dxa"/>
              <w:right w:w="100" w:type="dxa"/>
            </w:tcMar>
          </w:tcPr>
          <w:p w14:paraId="7397391D" w14:textId="77777777" w:rsidR="00411F75" w:rsidRDefault="00827878">
            <w:pPr>
              <w:rPr>
                <w:sz w:val="22"/>
                <w:szCs w:val="22"/>
              </w:rPr>
            </w:pPr>
            <w:r>
              <w:rPr>
                <w:sz w:val="22"/>
                <w:szCs w:val="22"/>
              </w:rPr>
              <w:t>Spirituality day: Christmas. The children will be looking at scenes of the Nativity and learning about journeys</w:t>
            </w:r>
          </w:p>
          <w:p w14:paraId="0B77069F" w14:textId="77777777" w:rsidR="00411F75" w:rsidRDefault="00827878">
            <w:pPr>
              <w:rPr>
                <w:sz w:val="22"/>
                <w:szCs w:val="22"/>
              </w:rPr>
            </w:pPr>
            <w:r>
              <w:rPr>
                <w:sz w:val="22"/>
                <w:szCs w:val="22"/>
              </w:rPr>
              <w:t>Christian values: Compassion and  Generosity, Pantomime trip</w:t>
            </w:r>
            <w:r>
              <w:rPr>
                <w:sz w:val="22"/>
                <w:szCs w:val="22"/>
              </w:rPr>
              <w:t xml:space="preserve">, </w:t>
            </w:r>
            <w:r>
              <w:rPr>
                <w:sz w:val="22"/>
                <w:szCs w:val="22"/>
              </w:rPr>
              <w:t>Life education</w:t>
            </w:r>
            <w:r>
              <w:rPr>
                <w:sz w:val="22"/>
                <w:szCs w:val="22"/>
              </w:rPr>
              <w:t xml:space="preserve"> visit, First aid training, orchard gymnastics. </w:t>
            </w:r>
          </w:p>
        </w:tc>
      </w:tr>
    </w:tbl>
    <w:p w14:paraId="405493A8" w14:textId="77777777" w:rsidR="00411F75" w:rsidRDefault="00411F75">
      <w:pPr>
        <w:widowControl w:val="0"/>
        <w:shd w:val="clear" w:color="auto" w:fill="FFFFFF"/>
        <w:spacing w:after="240"/>
        <w:rPr>
          <w:rFonts w:ascii="Arial" w:eastAsia="Arial" w:hAnsi="Arial" w:cs="Arial"/>
        </w:rPr>
      </w:pPr>
    </w:p>
    <w:sectPr w:rsidR="00411F75">
      <w:headerReference w:type="even" r:id="rId7"/>
      <w:headerReference w:type="default" r:id="rId8"/>
      <w:footerReference w:type="even" r:id="rId9"/>
      <w:footerReference w:type="default" r:id="rId10"/>
      <w:headerReference w:type="first" r:id="rId11"/>
      <w:footerReference w:type="first" r:id="rId12"/>
      <w:pgSz w:w="11906" w:h="16838"/>
      <w:pgMar w:top="283" w:right="453" w:bottom="283" w:left="425"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E223F4" w14:textId="77777777" w:rsidR="00827878" w:rsidRDefault="00827878">
      <w:pPr>
        <w:spacing w:after="0" w:line="240" w:lineRule="auto"/>
      </w:pPr>
      <w:r>
        <w:separator/>
      </w:r>
    </w:p>
  </w:endnote>
  <w:endnote w:type="continuationSeparator" w:id="0">
    <w:p w14:paraId="18DFE11C" w14:textId="77777777" w:rsidR="00827878" w:rsidRDefault="008278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4ABA" w14:textId="77777777" w:rsidR="00411F75" w:rsidRDefault="00411F75">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48BF4" w14:textId="77777777" w:rsidR="00411F75" w:rsidRDefault="00411F75">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27859F" w14:textId="77777777" w:rsidR="00411F75" w:rsidRDefault="00411F75">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B1652F" w14:textId="77777777" w:rsidR="00827878" w:rsidRDefault="00827878">
      <w:pPr>
        <w:spacing w:after="0" w:line="240" w:lineRule="auto"/>
      </w:pPr>
      <w:r>
        <w:separator/>
      </w:r>
    </w:p>
  </w:footnote>
  <w:footnote w:type="continuationSeparator" w:id="0">
    <w:p w14:paraId="3ABA78A6" w14:textId="77777777" w:rsidR="00827878" w:rsidRDefault="008278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C3E520" w14:textId="77777777" w:rsidR="00411F75" w:rsidRDefault="00411F75">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7B397" w14:textId="77777777" w:rsidR="00411F75" w:rsidRDefault="00827878">
    <w:pPr>
      <w:pBdr>
        <w:top w:val="nil"/>
        <w:left w:val="nil"/>
        <w:bottom w:val="nil"/>
        <w:right w:val="nil"/>
        <w:between w:val="nil"/>
      </w:pBdr>
      <w:tabs>
        <w:tab w:val="center" w:pos="4513"/>
        <w:tab w:val="right" w:pos="9026"/>
      </w:tabs>
      <w:spacing w:after="0" w:line="240" w:lineRule="auto"/>
    </w:pPr>
    <w:r>
      <w:rPr>
        <w:noProof/>
      </w:rPr>
      <w:drawing>
        <wp:anchor distT="0" distB="0" distL="114300" distR="114300" simplePos="0" relativeHeight="251658240" behindDoc="0" locked="0" layoutInCell="1" hidden="0" allowOverlap="1" wp14:anchorId="12183046" wp14:editId="4500AC4B">
          <wp:simplePos x="0" y="0"/>
          <wp:positionH relativeFrom="column">
            <wp:posOffset>3324225</wp:posOffset>
          </wp:positionH>
          <wp:positionV relativeFrom="paragraph">
            <wp:posOffset>-285743</wp:posOffset>
          </wp:positionV>
          <wp:extent cx="2713990" cy="377825"/>
          <wp:effectExtent l="0" t="0" r="0" b="0"/>
          <wp:wrapSquare wrapText="bothSides" distT="0" distB="0" distL="114300" distR="114300"/>
          <wp:docPr id="7"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713990" cy="37782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2A4EE" w14:textId="77777777" w:rsidR="00411F75" w:rsidRDefault="00411F75">
    <w:pPr>
      <w:pBdr>
        <w:top w:val="nil"/>
        <w:left w:val="nil"/>
        <w:bottom w:val="nil"/>
        <w:right w:val="nil"/>
        <w:between w:val="nil"/>
      </w:pBdr>
      <w:tabs>
        <w:tab w:val="center" w:pos="4513"/>
        <w:tab w:val="right" w:pos="9026"/>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1F75"/>
    <w:rsid w:val="00411F75"/>
    <w:rsid w:val="00827878"/>
    <w:rsid w:val="00E738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50A6A"/>
  <w15:docId w15:val="{FB268F26-F1D8-4227-89B0-9543FDA5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pPr>
      <w:spacing w:after="0" w:line="240" w:lineRule="auto"/>
    </w:pPr>
    <w:rPr>
      <w:sz w:val="24"/>
      <w:szCs w:val="24"/>
    </w:rPr>
    <w:tblPr>
      <w:tblStyleRowBandSize w:val="1"/>
      <w:tblStyleColBandSize w:val="1"/>
    </w:tblPr>
  </w:style>
  <w:style w:type="table" w:customStyle="1" w:styleId="a6">
    <w:basedOn w:val="TableNormal"/>
    <w:pPr>
      <w:spacing w:after="0" w:line="240" w:lineRule="auto"/>
    </w:pPr>
    <w:rPr>
      <w:sz w:val="24"/>
      <w:szCs w:val="24"/>
    </w:rPr>
    <w:tblPr>
      <w:tblStyleRowBandSize w:val="1"/>
      <w:tblStyleColBandSize w:val="1"/>
    </w:tblPr>
  </w:style>
  <w:style w:type="table" w:customStyle="1" w:styleId="a7">
    <w:basedOn w:val="TableNormal"/>
    <w:pPr>
      <w:spacing w:after="0" w:line="240" w:lineRule="auto"/>
    </w:pPr>
    <w:rPr>
      <w:sz w:val="24"/>
      <w:szCs w:val="24"/>
    </w:rPr>
    <w:tblPr>
      <w:tblStyleRowBandSize w:val="1"/>
      <w:tblStyleColBandSize w:val="1"/>
    </w:tblPr>
  </w:style>
  <w:style w:type="table" w:customStyle="1" w:styleId="a8">
    <w:basedOn w:val="TableNormal"/>
    <w:pPr>
      <w:spacing w:after="0" w:line="240" w:lineRule="auto"/>
    </w:pPr>
    <w:rPr>
      <w:sz w:val="24"/>
      <w:szCs w:val="24"/>
    </w:rPr>
    <w:tblPr>
      <w:tblStyleRowBandSize w:val="1"/>
      <w:tblStyleColBandSize w:val="1"/>
    </w:tblPr>
  </w:style>
  <w:style w:type="table" w:customStyle="1" w:styleId="a9">
    <w:basedOn w:val="TableNormal"/>
    <w:pPr>
      <w:spacing w:after="0" w:line="240" w:lineRule="auto"/>
    </w:pPr>
    <w:rPr>
      <w:sz w:val="24"/>
      <w:szCs w:val="24"/>
    </w:rPr>
    <w:tblPr>
      <w:tblStyleRowBandSize w:val="1"/>
      <w:tblStyleColBandSize w:val="1"/>
    </w:tblPr>
  </w:style>
  <w:style w:type="table" w:customStyle="1" w:styleId="aa">
    <w:basedOn w:val="TableNormal"/>
    <w:pPr>
      <w:spacing w:after="0" w:line="240" w:lineRule="auto"/>
    </w:pPr>
    <w:rPr>
      <w:sz w:val="24"/>
      <w:szCs w:val="24"/>
    </w:rPr>
    <w:tblPr>
      <w:tblStyleRowBandSize w:val="1"/>
      <w:tblStyleColBandSize w:val="1"/>
    </w:tblPr>
  </w:style>
  <w:style w:type="table" w:customStyle="1" w:styleId="ab">
    <w:basedOn w:val="TableNormal"/>
    <w:pPr>
      <w:spacing w:after="0" w:line="240" w:lineRule="auto"/>
    </w:pPr>
    <w:rPr>
      <w:sz w:val="24"/>
      <w:szCs w:val="24"/>
    </w:rPr>
    <w:tblPr>
      <w:tblStyleRowBandSize w:val="1"/>
      <w:tblStyleColBandSize w:val="1"/>
    </w:tblPr>
  </w:style>
  <w:style w:type="table" w:customStyle="1" w:styleId="ac">
    <w:basedOn w:val="TableNormal"/>
    <w:pPr>
      <w:spacing w:after="0" w:line="240" w:lineRule="auto"/>
    </w:pPr>
    <w:rPr>
      <w:sz w:val="24"/>
      <w:szCs w:val="24"/>
    </w:rPr>
    <w:tblPr>
      <w:tblStyleRowBandSize w:val="1"/>
      <w:tblStyleColBandSize w:val="1"/>
    </w:tblPr>
  </w:style>
  <w:style w:type="table" w:customStyle="1" w:styleId="ad">
    <w:basedOn w:val="TableNormal"/>
    <w:pPr>
      <w:spacing w:after="0" w:line="240" w:lineRule="auto"/>
    </w:pPr>
    <w:rPr>
      <w:sz w:val="24"/>
      <w:szCs w:val="24"/>
    </w:rPr>
    <w:tblPr>
      <w:tblStyleRowBandSize w:val="1"/>
      <w:tblStyleColBandSize w:val="1"/>
    </w:tblPr>
  </w:style>
  <w:style w:type="table" w:customStyle="1" w:styleId="ae">
    <w:basedOn w:val="TableNormal"/>
    <w:pPr>
      <w:spacing w:after="0" w:line="240" w:lineRule="auto"/>
    </w:pPr>
    <w:rPr>
      <w:sz w:val="24"/>
      <w:szCs w:val="24"/>
    </w:rPr>
    <w:tblPr>
      <w:tblStyleRowBandSize w:val="1"/>
      <w:tblStyleColBandSize w:val="1"/>
    </w:tblPr>
  </w:style>
  <w:style w:type="table" w:customStyle="1" w:styleId="af">
    <w:basedOn w:val="TableNormal"/>
    <w:pPr>
      <w:spacing w:after="0" w:line="240" w:lineRule="auto"/>
    </w:pPr>
    <w:rPr>
      <w:sz w:val="24"/>
      <w:szCs w:val="24"/>
    </w:rPr>
    <w:tblPr>
      <w:tblStyleRowBandSize w:val="1"/>
      <w:tblStyleColBandSize w:val="1"/>
    </w:tblPr>
  </w:style>
  <w:style w:type="table" w:customStyle="1" w:styleId="af0">
    <w:basedOn w:val="TableNormal"/>
    <w:pPr>
      <w:spacing w:after="0" w:line="240" w:lineRule="auto"/>
    </w:pPr>
    <w:rPr>
      <w:sz w:val="24"/>
      <w:szCs w:val="24"/>
    </w:rPr>
    <w:tblPr>
      <w:tblStyleRowBandSize w:val="1"/>
      <w:tblStyleColBandSize w:val="1"/>
    </w:tblPr>
  </w:style>
  <w:style w:type="table" w:customStyle="1" w:styleId="af1">
    <w:basedOn w:val="TableNormal"/>
    <w:pPr>
      <w:spacing w:after="0" w:line="240" w:lineRule="auto"/>
    </w:pPr>
    <w:rPr>
      <w:sz w:val="24"/>
      <w:szCs w:val="24"/>
    </w:rPr>
    <w:tblPr>
      <w:tblStyleRowBandSize w:val="1"/>
      <w:tblStyleColBandSize w:val="1"/>
    </w:tblPr>
  </w:style>
  <w:style w:type="table" w:customStyle="1" w:styleId="af2">
    <w:basedOn w:val="TableNormal"/>
    <w:pPr>
      <w:spacing w:after="0" w:line="240" w:lineRule="auto"/>
    </w:pPr>
    <w:rPr>
      <w:sz w:val="24"/>
      <w:szCs w:val="24"/>
    </w:rPr>
    <w:tblPr>
      <w:tblStyleRowBandSize w:val="1"/>
      <w:tblStyleColBandSize w:val="1"/>
    </w:tblPr>
  </w:style>
  <w:style w:type="table" w:customStyle="1" w:styleId="af3">
    <w:basedOn w:val="TableNormal"/>
    <w:pPr>
      <w:spacing w:after="0" w:line="240" w:lineRule="auto"/>
    </w:pPr>
    <w:rPr>
      <w:sz w:val="24"/>
      <w:szCs w:val="24"/>
    </w:rPr>
    <w:tblPr>
      <w:tblStyleRowBandSize w:val="1"/>
      <w:tblStyleColBandSize w:val="1"/>
    </w:tblPr>
  </w:style>
  <w:style w:type="paragraph" w:styleId="ListParagraph">
    <w:name w:val="List Paragraph"/>
    <w:basedOn w:val="Normal"/>
    <w:uiPriority w:val="34"/>
    <w:qFormat/>
    <w:rsid w:val="0034642C"/>
    <w:pPr>
      <w:ind w:left="720"/>
      <w:contextualSpacing/>
    </w:pPr>
  </w:style>
  <w:style w:type="paragraph" w:styleId="NormalWeb">
    <w:name w:val="Normal (Web)"/>
    <w:basedOn w:val="Normal"/>
    <w:uiPriority w:val="99"/>
    <w:unhideWhenUsed/>
    <w:rsid w:val="0034642C"/>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F7C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7CF8"/>
    <w:rPr>
      <w:rFonts w:ascii="Segoe UI" w:hAnsi="Segoe UI" w:cs="Segoe UI"/>
      <w:sz w:val="18"/>
      <w:szCs w:val="18"/>
    </w:rPr>
  </w:style>
  <w:style w:type="table" w:customStyle="1" w:styleId="af4">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5">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6">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7">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8">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9">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a">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b">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c">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d">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e">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f">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f0">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 w:type="table" w:customStyle="1" w:styleId="aff1">
    <w:basedOn w:val="TableNormal"/>
    <w:pPr>
      <w:spacing w:after="0" w:line="240" w:lineRule="auto"/>
    </w:pPr>
    <w:rPr>
      <w:sz w:val="24"/>
      <w:szCs w:val="24"/>
    </w:rPr>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AUjd8WvIWeKIbMJ8D4UVFngalQ==">CgMxLjAyCGguZ2pkZ3hzMg5oLm1rZ3RxczVqendzcDgAciExUFJaVzd4LWNpWER6cGNZam1vdWZCaHp2U2NrVzNRZUU=</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765C84D2BBC9C4418D100289C50B411E" ma:contentTypeVersion="13" ma:contentTypeDescription="Create a new document." ma:contentTypeScope="" ma:versionID="1f627abc1ffdd2ef9c8218521fe384ec">
  <xsd:schema xmlns:xsd="http://www.w3.org/2001/XMLSchema" xmlns:xs="http://www.w3.org/2001/XMLSchema" xmlns:p="http://schemas.microsoft.com/office/2006/metadata/properties" xmlns:ns2="a5cbdb78-7aa1-49d8-b2cc-d3ec8fed5a60" xmlns:ns3="a127fefa-4192-41dd-b15f-4b07839450f2" targetNamespace="http://schemas.microsoft.com/office/2006/metadata/properties" ma:root="true" ma:fieldsID="f21b8ea9d0d8af98fdb273213e29675e" ns2:_="" ns3:_="">
    <xsd:import namespace="a5cbdb78-7aa1-49d8-b2cc-d3ec8fed5a60"/>
    <xsd:import namespace="a127fefa-4192-41dd-b15f-4b07839450f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cbdb78-7aa1-49d8-b2cc-d3ec8fed5a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bb2d876-8ee0-4d09-bc65-142f9a6c185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127fefa-4192-41dd-b15f-4b07839450f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5dc1418-1a40-443d-bcb9-c514b6648d86}" ma:internalName="TaxCatchAll" ma:showField="CatchAllData" ma:web="a127fefa-4192-41dd-b15f-4b07839450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127fefa-4192-41dd-b15f-4b07839450f2" xsi:nil="true"/>
    <lcf76f155ced4ddcb4097134ff3c332f xmlns="a5cbdb78-7aa1-49d8-b2cc-d3ec8fed5a6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DA330452-E61C-47B9-A697-EA4CF7EA13ED}"/>
</file>

<file path=customXml/itemProps3.xml><?xml version="1.0" encoding="utf-8"?>
<ds:datastoreItem xmlns:ds="http://schemas.openxmlformats.org/officeDocument/2006/customXml" ds:itemID="{E564E895-409D-417D-96B1-9A65C6E964BE}"/>
</file>

<file path=customXml/itemProps4.xml><?xml version="1.0" encoding="utf-8"?>
<ds:datastoreItem xmlns:ds="http://schemas.openxmlformats.org/officeDocument/2006/customXml" ds:itemID="{6B3397A7-5C15-43E5-B062-C3F5132D8330}"/>
</file>

<file path=docProps/app.xml><?xml version="1.0" encoding="utf-8"?>
<Properties xmlns="http://schemas.openxmlformats.org/officeDocument/2006/extended-properties" xmlns:vt="http://schemas.openxmlformats.org/officeDocument/2006/docPropsVTypes">
  <Template>Normal</Template>
  <TotalTime>1</TotalTime>
  <Pages>3</Pages>
  <Words>1164</Words>
  <Characters>6637</Characters>
  <Application>Microsoft Office Word</Application>
  <DocSecurity>0</DocSecurity>
  <Lines>55</Lines>
  <Paragraphs>15</Paragraphs>
  <ScaleCrop>false</ScaleCrop>
  <Company/>
  <LinksUpToDate>false</LinksUpToDate>
  <CharactersWithSpaces>7786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Morton</dc:creator>
  <cp:lastModifiedBy>Emma Grunnill</cp:lastModifiedBy>
  <cp:revision>3</cp:revision>
  <dcterms:created xsi:type="dcterms:W3CDTF">2023-09-26T13:49:00Z</dcterms:created>
  <dcterms:modified xsi:type="dcterms:W3CDTF">2023-09-26T13:49:00Z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0x010100765C84D2BBC9C4418D100289C50B411E</vt:lpwstr>
  </property>
</Properties>
</file>